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FB" w:rsidRPr="003B627A" w:rsidRDefault="00425FFB" w:rsidP="00425FFB">
      <w:pPr>
        <w:spacing w:line="408" w:lineRule="auto"/>
        <w:ind w:left="120"/>
        <w:jc w:val="center"/>
        <w:rPr>
          <w:b/>
          <w:color w:val="000000"/>
        </w:rPr>
      </w:pPr>
      <w:r w:rsidRPr="003B627A">
        <w:rPr>
          <w:b/>
          <w:color w:val="000000"/>
        </w:rPr>
        <w:t>Аннотация</w:t>
      </w:r>
    </w:p>
    <w:p w:rsidR="00E90E8B" w:rsidRPr="003B627A" w:rsidRDefault="00425FFB" w:rsidP="00E90E8B">
      <w:pPr>
        <w:spacing w:line="408" w:lineRule="auto"/>
        <w:ind w:left="120"/>
        <w:jc w:val="center"/>
      </w:pPr>
      <w:r w:rsidRPr="003B627A">
        <w:rPr>
          <w:b/>
          <w:color w:val="000000"/>
        </w:rPr>
        <w:t xml:space="preserve">к  рабочей  программе </w:t>
      </w:r>
      <w:r w:rsidR="00E90E8B" w:rsidRPr="003B627A">
        <w:rPr>
          <w:b/>
          <w:color w:val="000000"/>
        </w:rPr>
        <w:t>учебного предмета «Русский язык»</w:t>
      </w:r>
    </w:p>
    <w:p w:rsidR="00E90E8B" w:rsidRPr="003B627A" w:rsidRDefault="00E90E8B" w:rsidP="003B627A">
      <w:pPr>
        <w:spacing w:line="408" w:lineRule="auto"/>
        <w:ind w:left="120"/>
        <w:jc w:val="center"/>
        <w:rPr>
          <w:b/>
        </w:rPr>
      </w:pPr>
      <w:r w:rsidRPr="003B627A">
        <w:rPr>
          <w:b/>
          <w:color w:val="000000"/>
        </w:rPr>
        <w:t>10-11 классы</w:t>
      </w:r>
    </w:p>
    <w:p w:rsidR="00425FFB" w:rsidRPr="003B627A" w:rsidRDefault="00425FFB" w:rsidP="003B627A">
      <w:pPr>
        <w:spacing w:line="408" w:lineRule="auto"/>
      </w:pPr>
    </w:p>
    <w:p w:rsidR="00E90E8B" w:rsidRPr="003B627A" w:rsidRDefault="00E90E8B" w:rsidP="00E90E8B">
      <w:pPr>
        <w:spacing w:line="264" w:lineRule="auto"/>
        <w:ind w:firstLine="600"/>
        <w:jc w:val="both"/>
      </w:pPr>
      <w:proofErr w:type="gramStart"/>
      <w:r w:rsidRPr="003B627A">
        <w:rPr>
          <w:color w:val="000000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3B627A">
        <w:rPr>
          <w:color w:val="000000"/>
        </w:rPr>
        <w:t xml:space="preserve"> ФОП СОО.</w:t>
      </w:r>
    </w:p>
    <w:p w:rsidR="00564ACD" w:rsidRPr="003B627A" w:rsidRDefault="00564ACD" w:rsidP="00564ACD">
      <w:pPr>
        <w:spacing w:line="264" w:lineRule="auto"/>
        <w:ind w:firstLine="600"/>
        <w:jc w:val="both"/>
      </w:pPr>
      <w:proofErr w:type="gramStart"/>
      <w:r w:rsidRPr="003B627A">
        <w:rPr>
          <w:color w:val="000000"/>
        </w:rPr>
        <w:t>Содержание программы направлено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</w:t>
      </w:r>
      <w:proofErr w:type="gramEnd"/>
      <w:r w:rsidRPr="003B627A">
        <w:rPr>
          <w:color w:val="000000"/>
        </w:rPr>
        <w:t xml:space="preserve"> </w:t>
      </w:r>
      <w:proofErr w:type="gramStart"/>
      <w:r w:rsidRPr="003B627A">
        <w:rPr>
          <w:color w:val="000000"/>
        </w:rPr>
        <w:t xml:space="preserve">на формирование готовности к речевому взаимодействию и взаимопониманию в учебной и практической деятельности, а также ориентировано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3B627A">
        <w:rPr>
          <w:color w:val="000000"/>
        </w:rPr>
        <w:t>инфографика</w:t>
      </w:r>
      <w:proofErr w:type="spellEnd"/>
      <w:r w:rsidRPr="003B627A">
        <w:rPr>
          <w:color w:val="000000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3B627A" w:rsidRDefault="00425FFB" w:rsidP="000B4335">
      <w:pPr>
        <w:spacing w:line="264" w:lineRule="auto"/>
        <w:ind w:firstLine="600"/>
        <w:jc w:val="both"/>
      </w:pPr>
      <w:r w:rsidRPr="003B627A">
        <w:t xml:space="preserve">    </w:t>
      </w:r>
    </w:p>
    <w:p w:rsidR="000B4335" w:rsidRPr="003B627A" w:rsidRDefault="00425FFB" w:rsidP="000B4335">
      <w:pPr>
        <w:spacing w:line="264" w:lineRule="auto"/>
        <w:ind w:firstLine="600"/>
        <w:jc w:val="both"/>
      </w:pPr>
      <w:r w:rsidRPr="003B627A">
        <w:t xml:space="preserve"> </w:t>
      </w:r>
      <w:r w:rsidR="000B4335" w:rsidRPr="003B627A">
        <w:rPr>
          <w:color w:val="000000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0B4335" w:rsidRPr="003B627A" w:rsidRDefault="000B4335" w:rsidP="000B4335"/>
    <w:p w:rsidR="00425FFB" w:rsidRPr="003B627A" w:rsidRDefault="00425FFB" w:rsidP="00425FFB">
      <w:pPr>
        <w:jc w:val="both"/>
      </w:pPr>
      <w:r w:rsidRPr="003B627A">
        <w:t xml:space="preserve">      Рабочая программа включает в себя:</w:t>
      </w:r>
    </w:p>
    <w:p w:rsidR="00425FFB" w:rsidRPr="003B627A" w:rsidRDefault="00425FFB" w:rsidP="00425FFB">
      <w:r w:rsidRPr="003B627A">
        <w:t xml:space="preserve">1.Содержание </w:t>
      </w:r>
      <w:r w:rsidR="000B4335" w:rsidRPr="003B627A">
        <w:t>учебного предмета.</w:t>
      </w:r>
    </w:p>
    <w:p w:rsidR="003B627A" w:rsidRPr="003B627A" w:rsidRDefault="00425FFB" w:rsidP="003B627A">
      <w:pPr>
        <w:spacing w:line="264" w:lineRule="auto"/>
        <w:jc w:val="both"/>
      </w:pPr>
      <w:r w:rsidRPr="003B627A">
        <w:t xml:space="preserve">2. </w:t>
      </w:r>
      <w:r w:rsidR="003B627A">
        <w:t>Планируемые результаты освоения программы по русскому языку на уровне СОО.</w:t>
      </w:r>
      <w:r w:rsidR="003B627A" w:rsidRPr="003B627A">
        <w:t xml:space="preserve"> (личностные</w:t>
      </w:r>
      <w:proofErr w:type="gramStart"/>
      <w:r w:rsidR="003B627A" w:rsidRPr="003B627A">
        <w:t xml:space="preserve"> ,</w:t>
      </w:r>
      <w:proofErr w:type="gramEnd"/>
      <w:r w:rsidR="003B627A" w:rsidRPr="003B627A">
        <w:t xml:space="preserve"> </w:t>
      </w:r>
      <w:proofErr w:type="spellStart"/>
      <w:r w:rsidR="003B627A" w:rsidRPr="003B627A">
        <w:t>метапредметные</w:t>
      </w:r>
      <w:proofErr w:type="spellEnd"/>
      <w:r w:rsidR="003B627A" w:rsidRPr="003B627A">
        <w:t xml:space="preserve"> , предметные).</w:t>
      </w:r>
    </w:p>
    <w:p w:rsidR="00425FFB" w:rsidRPr="003B627A" w:rsidRDefault="00425FFB" w:rsidP="003B627A">
      <w:pPr>
        <w:spacing w:line="264" w:lineRule="auto"/>
        <w:jc w:val="both"/>
      </w:pPr>
      <w:r w:rsidRPr="003B627A">
        <w:t>3.Тематическое планирование с указанием количества часов, от</w:t>
      </w:r>
      <w:r w:rsidR="003B627A" w:rsidRPr="003B627A">
        <w:t>водимых на освоение каждой темы, а также на практические и контрольные работы.</w:t>
      </w:r>
    </w:p>
    <w:p w:rsidR="00425FFB" w:rsidRPr="003B627A" w:rsidRDefault="00425FFB" w:rsidP="00425FFB"/>
    <w:p w:rsidR="00425FFB" w:rsidRPr="003B627A" w:rsidRDefault="00425FFB" w:rsidP="00425FFB">
      <w:r w:rsidRPr="003B627A">
        <w:t xml:space="preserve">Срок </w:t>
      </w:r>
      <w:r w:rsidR="003B627A" w:rsidRPr="003B627A">
        <w:t xml:space="preserve"> реализации программы -2</w:t>
      </w:r>
      <w:r w:rsidRPr="003B627A">
        <w:t xml:space="preserve"> год</w:t>
      </w:r>
      <w:r w:rsidR="003B627A" w:rsidRPr="003B627A">
        <w:t>а</w:t>
      </w:r>
      <w:r w:rsidRPr="003B627A">
        <w:t>.</w:t>
      </w:r>
    </w:p>
    <w:p w:rsidR="00425FFB" w:rsidRPr="003B627A" w:rsidRDefault="00425FFB" w:rsidP="00425FFB"/>
    <w:p w:rsidR="00425FFB" w:rsidRPr="003B627A" w:rsidRDefault="00425FFB" w:rsidP="00425FFB">
      <w:pPr>
        <w:jc w:val="center"/>
        <w:rPr>
          <w:b/>
        </w:rPr>
      </w:pPr>
    </w:p>
    <w:p w:rsidR="00903E8F" w:rsidRPr="003B627A" w:rsidRDefault="00903E8F"/>
    <w:sectPr w:rsidR="00903E8F" w:rsidRPr="003B627A" w:rsidSect="0090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FB"/>
    <w:rsid w:val="000B4335"/>
    <w:rsid w:val="003B627A"/>
    <w:rsid w:val="00425FFB"/>
    <w:rsid w:val="00564ACD"/>
    <w:rsid w:val="00903E8F"/>
    <w:rsid w:val="00E9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2</cp:revision>
  <dcterms:created xsi:type="dcterms:W3CDTF">2023-09-18T16:42:00Z</dcterms:created>
  <dcterms:modified xsi:type="dcterms:W3CDTF">2023-09-18T17:44:00Z</dcterms:modified>
</cp:coreProperties>
</file>