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0F" w:rsidRPr="00E02B0F" w:rsidRDefault="00E02B0F" w:rsidP="00E02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0A6" w:rsidRDefault="005A40A6" w:rsidP="005A40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Приложение 1</w:t>
      </w:r>
    </w:p>
    <w:p w:rsidR="005A40A6" w:rsidRDefault="005A40A6" w:rsidP="005A40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к ООП НОО </w:t>
      </w:r>
    </w:p>
    <w:p w:rsidR="005A40A6" w:rsidRDefault="005A40A6" w:rsidP="005A40A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к приказу №24</w:t>
      </w:r>
      <w:r w:rsidR="00452A27">
        <w:rPr>
          <w:rFonts w:ascii="Times New Roman" w:hAnsi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-ОД от 29.08.2023 г.</w:t>
      </w:r>
    </w:p>
    <w:p w:rsidR="00A571CC" w:rsidRPr="00A571CC" w:rsidRDefault="00A571CC" w:rsidP="00A571C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C1398">
        <w:rPr>
          <w:rFonts w:ascii="Times New Roman" w:eastAsia="Times New Roman" w:hAnsi="Times New Roman" w:cs="Times New Roman"/>
          <w:sz w:val="52"/>
          <w:szCs w:val="52"/>
          <w:lang w:eastAsia="ru-RU"/>
        </w:rPr>
        <w:t>Рабочая программа внеурочной деятельности</w:t>
      </w:r>
    </w:p>
    <w:p w:rsidR="007C1398" w:rsidRP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C139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Выбор профессии</w:t>
      </w:r>
      <w:r w:rsidRPr="007C139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7C1398" w:rsidRP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C1398">
        <w:rPr>
          <w:rFonts w:ascii="Times New Roman" w:eastAsia="Times New Roman" w:hAnsi="Times New Roman" w:cs="Times New Roman"/>
          <w:sz w:val="52"/>
          <w:szCs w:val="52"/>
          <w:lang w:eastAsia="ru-RU"/>
        </w:rPr>
        <w:t>1-4 классы</w:t>
      </w:r>
    </w:p>
    <w:p w:rsidR="007C1398" w:rsidRP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учителя начальной школы</w:t>
      </w: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Pr="007C1398" w:rsidRDefault="007C1398" w:rsidP="007C13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398" w:rsidRDefault="007C1398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A5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C1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571CC" w:rsidRPr="007C1398" w:rsidRDefault="00A571CC" w:rsidP="007C139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67F" w:rsidRPr="005B267F" w:rsidRDefault="005B267F" w:rsidP="005B267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5B267F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5B26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5B267F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D173B0" w:rsidRPr="00DF7BB1" w:rsidRDefault="00D173B0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КЛАСС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Введение в мир профессий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 1. Зачем</w:t>
      </w:r>
      <w:r w:rsidRPr="00DF7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 трудится?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Разминка. Проблемная ситуация: зачем человек трудится? Понятия: «труд», «профессия». Игра «Собери пословицу о труде».</w:t>
      </w:r>
    </w:p>
    <w:p w:rsidR="009E18B8" w:rsidRPr="00DF7BB1" w:rsidRDefault="009E18B8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</w:t>
      </w:r>
      <w:proofErr w:type="gram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proofErr w:type="gram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профессия</w:t>
      </w: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Разминка. Проблемная ситуация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 </w:t>
      </w:r>
      <w:r w:rsidR="009E18B8"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F7BB1">
        <w:rPr>
          <w:rFonts w:ascii="Times New Roman" w:eastAsia="Calibri" w:hAnsi="Times New Roman" w:cs="Times New Roman"/>
          <w:sz w:val="24"/>
          <w:szCs w:val="24"/>
          <w:lang w:eastAsia="ru-RU"/>
        </w:rPr>
        <w:t>Какие профессии ты знаешь?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Разминка. Проблемная </w:t>
      </w:r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ситуация</w:t>
      </w:r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какие профессии ты знаешь? Мини-рассказ учащихся о некоторых профессиях. Игра «Угадай профессию!».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Занятие </w:t>
      </w:r>
      <w:r w:rsidR="009E18B8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. Мир интересных профессий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Разминка. Рассказ учителя о необычных профессиях: дегустатор, дрессировщик, спасатель.</w:t>
      </w:r>
    </w:p>
    <w:p w:rsidR="00E02B0F" w:rsidRPr="00DF7BB1" w:rsidRDefault="009E18B8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5</w:t>
      </w:r>
      <w:r w:rsidR="00E02B0F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Кем я хочу стать?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Разминка. </w:t>
      </w:r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Галерея рисунков «Кем я хочу стать?»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Занятие </w:t>
      </w:r>
      <w:r w:rsidR="00EF0401" w:rsidRPr="00DF7BB1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DF7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="009E18B8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Чем пахнут ремесла?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Разминка</w:t>
      </w:r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Чтение учителем произведения </w:t>
      </w:r>
      <w:proofErr w:type="gramStart"/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Дж</w:t>
      </w:r>
      <w:proofErr w:type="gramEnd"/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Родари</w:t>
      </w:r>
      <w:proofErr w:type="spellEnd"/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«Чем пахнут ремесла?» Дискуссия: почему бездельник не пахнет никак</w:t>
      </w:r>
      <w:proofErr w:type="gramStart"/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?</w:t>
      </w: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End"/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7</w:t>
      </w:r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-8</w:t>
      </w: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Профессия </w:t>
      </w:r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–б</w:t>
      </w:r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иблиотекарь.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Экскурсия в школьную библиотеку.</w:t>
      </w:r>
    </w:p>
    <w:p w:rsidR="00EF0401" w:rsidRPr="00DF7BB1" w:rsidRDefault="00EF0401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9. Профессия – учитель.</w:t>
      </w:r>
    </w:p>
    <w:p w:rsidR="00EF0401" w:rsidRPr="00DF7BB1" w:rsidRDefault="00EF0401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Разминка. Кто такой учитель? Проблемная </w:t>
      </w:r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ситуация</w:t>
      </w:r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: каким должен быть учитель? Сценка</w:t>
      </w:r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«Н</w:t>
      </w:r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а уроке». Конкурс загадок на тему «Школа».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Занятие </w:t>
      </w:r>
      <w:r w:rsidR="00EF0401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Профессия – продавец.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Разминка.  Заочное путешествие в магазин. Сюжетно-ролевая игра «В магазине»</w:t>
      </w:r>
    </w:p>
    <w:p w:rsidR="00E02B0F" w:rsidRPr="00DF7BB1" w:rsidRDefault="00EF0401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Занятие </w:t>
      </w:r>
      <w:r w:rsidR="00E02B0F"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11. Профессия – парикмахер.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Разминка. Знакомство с профессией парикмахера. Экскурсия в парикмахерскую.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12-13. Профессия – повар.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Разминка. Знакомство с профессией повара. Интервьюирование школьного повара.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14-15. Профессия – почтальон.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Разминка. Знакомство с профессией почтальона. Экскурсия на почту.</w:t>
      </w:r>
    </w:p>
    <w:p w:rsidR="00E02B0F" w:rsidRPr="00DF7BB1" w:rsidRDefault="00E02B0F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16-17. Профессия – врач.</w:t>
      </w:r>
    </w:p>
    <w:p w:rsidR="00E02B0F" w:rsidRPr="00DF7BB1" w:rsidRDefault="00E02B0F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Разминка. Знакомство с профессией врача. Пресс-конференция со школьной медсестрой. Сюжетно-ролевая игра «В больнице».</w:t>
      </w:r>
    </w:p>
    <w:p w:rsidR="00E02B0F" w:rsidRPr="00DF7BB1" w:rsidRDefault="00E02B0F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18-19. Профессия – художник.</w:t>
      </w:r>
    </w:p>
    <w:p w:rsidR="00E02B0F" w:rsidRPr="00DF7BB1" w:rsidRDefault="00E02B0F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Разминка. Знакомство с профессией художника. </w:t>
      </w:r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Викторина</w:t>
      </w:r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«Какие предметы нужны художнику?» Конкурс рисунков «</w:t>
      </w:r>
      <w:proofErr w:type="spellStart"/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Я-художник</w:t>
      </w:r>
      <w:proofErr w:type="spellEnd"/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E02B0F" w:rsidRPr="00DF7BB1" w:rsidRDefault="00E02B0F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20. Организационное занятие. Предъявление заданий группам.</w:t>
      </w:r>
    </w:p>
    <w:p w:rsidR="00E02B0F" w:rsidRPr="00DF7BB1" w:rsidRDefault="00E02B0F" w:rsidP="00DF7BB1">
      <w:pPr>
        <w:suppressLineNumbers/>
        <w:suppressAutoHyphens/>
        <w:snapToGri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Разминка. Коллективная работа: составление азбуки профессий.</w:t>
      </w:r>
    </w:p>
    <w:p w:rsidR="00E02B0F" w:rsidRPr="00DF7BB1" w:rsidRDefault="00E02B0F" w:rsidP="00DF7BB1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 21-27. </w:t>
      </w:r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 «Дядя Степа-милиционер» (2ч.). Чтение.</w:t>
      </w:r>
    </w:p>
    <w:p w:rsidR="00E02B0F" w:rsidRPr="00DF7BB1" w:rsidRDefault="00E02B0F" w:rsidP="00DF7BB1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текста. Словарная работа: милиционер, профессия..</w:t>
      </w:r>
      <w:r w:rsidR="00E9520D"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</w:t>
      </w:r>
      <w:proofErr w:type="gramStart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Ответы на вопросы.</w:t>
      </w:r>
      <w:r w:rsidR="00E9520D"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С.Михалков «Дядя Степа-милиционер»</w:t>
      </w:r>
      <w:proofErr w:type="gramStart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spellStart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</w:t>
      </w:r>
      <w:proofErr w:type="spellEnd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Просмотр м/</w:t>
      </w:r>
      <w:proofErr w:type="spellStart"/>
      <w:proofErr w:type="gramStart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proofErr w:type="gramEnd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произведению С.Михалков «Дядя Степа-милиционер». Обсуждение поступков главных героев. Как бы ты поступил ты в </w:t>
      </w:r>
      <w:proofErr w:type="gramStart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proofErr w:type="gramEnd"/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ситуациях. Словарная работа. В.Маяковский «Кем быть?» (2ч.) Чтение текста. Чтение по ролям. Обсуждение текста. Словарные работы: столяр, плотник, рубанок, инженер, доктор, конструктор, шофер. К.Чуковский «Доктор Айболит» </w:t>
      </w:r>
    </w:p>
    <w:p w:rsidR="00A571CC" w:rsidRDefault="00E02B0F" w:rsidP="00A571CC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Игра-демонстрация, викторина.</w:t>
      </w:r>
    </w:p>
    <w:p w:rsidR="00E02B0F" w:rsidRPr="00DF7BB1" w:rsidRDefault="00E02B0F" w:rsidP="00A571CC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Занятие 28-30 Кем работают мои </w:t>
      </w:r>
      <w:proofErr w:type="spellStart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родители</w:t>
      </w:r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?С</w:t>
      </w:r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оздание</w:t>
      </w:r>
      <w:proofErr w:type="spellEnd"/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папки «Азбука профессий». Защита мини-проектов «Профессия моих родителей».</w:t>
      </w:r>
    </w:p>
    <w:p w:rsidR="00E02B0F" w:rsidRPr="00DF7BB1" w:rsidRDefault="00E02B0F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Занятие 31-33. Оформление проекта «Все профессии важны, все профессии нужны!»</w:t>
      </w:r>
    </w:p>
    <w:p w:rsidR="00E02B0F" w:rsidRPr="00DF7BB1" w:rsidRDefault="00E02B0F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Праздник «Все профессии важны, все профессии нужны!»</w:t>
      </w:r>
    </w:p>
    <w:p w:rsidR="00E02B0F" w:rsidRPr="00DF7BB1" w:rsidRDefault="00E02B0F" w:rsidP="00DF7BB1">
      <w:pPr>
        <w:suppressLineNumbers/>
        <w:suppressAutoHyphens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КЛАСС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Кем и каким я хочу стать.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1. Мы построим новый дом.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профессией архитектора. Работа с конструктором.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2. Кто такой  - </w:t>
      </w:r>
      <w:hyperlink r:id="rId8" w:tooltip="Дизайнер" w:history="1">
        <w:r w:rsidRPr="00DF7B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дизайнер</w:t>
        </w:r>
      </w:hyperlink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r w:rsidRPr="00DF7BB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профессии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дизайнера и его деятельности. </w:t>
      </w:r>
      <w:proofErr w:type="gramStart"/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понятиями: эскиз, образ, модель, узоры и др.; с видами деятельности — показывать, намечать, делать.</w:t>
      </w:r>
      <w:proofErr w:type="gramEnd"/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Мини-проект «Я хочу стать дизайнером»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3. Самый классный -  классный уголок.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Оформление классного уголка. Творческий проект. 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4. Как составить букет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профессией - флорист. Важное в профессии - творческое мышление и фантазия. Беседа «Как создать настроение при помощи цветов и трав». Проект «Подарить цветы – значит, выразить свои чувства: любовь, почтение, уважение».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5. Фигурки из цветов.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Введение понятий: флористика, цвет, форма, композиция.  Секреты составления композиций из цветов: сорт цветов, популярность растений и их сочетаемость.  «Спасибо, Учитель!» - цветочные проекты. Практическая работа.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Занятие.6. Кто такой </w:t>
      </w:r>
      <w:hyperlink r:id="rId9" w:tooltip="Скульптор" w:history="1">
        <w:r w:rsidRPr="00DF7B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скульптор</w:t>
        </w:r>
      </w:hyperlink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Профессия – скульптор.  Близкие понятия - художник, мастер. Виды скульптуры (статуя, группа, статуэтка, бюст, памятники, монументы). Основные способы работы скульптора: резьба, высекание, лепка, литье. </w:t>
      </w:r>
      <w:proofErr w:type="gram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Качества, необходимые в профессии: художественные способности, физическая сила, память, внимание, терпение, аккуратность. </w:t>
      </w:r>
      <w:proofErr w:type="gramEnd"/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7. Лепка из глины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с глиной.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8. Маленькие фея. Как придумать аромат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Знакомство с профессией -  парфюмера. Введение основных понятий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 w:rsidRPr="00DF7B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начальная нота,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DF7B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сердце» запаха и конечная нота - шлейф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F7B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Лаборатория ароматов: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F7B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колбочки, флаконы, баночки. Беседа «Обоняние - самое загадочное чувство человека». Дискуссия «Как можно стать настоящим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F7B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парфюмером?»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9. Кто шьёт новую одежду.  В гости на швейную фабрику, ателье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Профессия – портной. Смежные профессии: закройщик, швея. Швейные изделия. Орудия труда: игла, ножницы, булавка, швейная машина, утюг. Экскурсия в ателье.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10. Вкусная профессия. Кто готовит нам обед. 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Профессия повар. Введение понятий: поварня, кухонная утварь, шумовка, мутовка, ступка, дуршлаг. Игры «Из чего готовят борщ», «Ох, и крутится мама на кухне», «Как у матушки на кухне».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11. Моя мама - </w:t>
      </w:r>
      <w:hyperlink r:id="rId10" w:tooltip="Парикмахер" w:history="1">
        <w:r w:rsidRPr="00DF7B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парикмахер</w:t>
        </w:r>
      </w:hyperlink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Профессии парикмахер, стилист, визажист, косметолог. Введение понятий: парик, пробор, прядь, чёлка, локон, кудри. Практическая работа: эскиз причёски. Аттракцион «Что нужно для парикмахера» (среди многих предметов найти нужные и перенести их на другой стол). Аттракцион «Завяжи бантик»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12. «Уронили мишку на пол, оторвали мишке лапу» Новая жизнь старым вещам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Знакомство с профессией - реставратор. Проект «Новая жизнь старым вещам»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13. Кто украшает книжку.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Описание профессии иллюстратора. Виды деятельности: иллюстрирование печатных изданий, книг, сборников; разработка дизайна книги, брошюры. </w:t>
      </w:r>
      <w:proofErr w:type="gram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Беседа</w:t>
      </w:r>
      <w:proofErr w:type="gram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«Каким должен быть хороший иллюстратор?»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14. Рисуем сказку. Компьютерная иллюстрация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Современные иллюстраторы. Рисование с помощью графических компьютерных программ. Знакомство с иллюстрациями </w:t>
      </w:r>
      <w:proofErr w:type="spell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Angel</w:t>
      </w:r>
      <w:proofErr w:type="spell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Dominguez</w:t>
      </w:r>
      <w:proofErr w:type="spell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сказке Л. </w:t>
      </w:r>
      <w:proofErr w:type="spell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Кэролла</w:t>
      </w:r>
      <w:proofErr w:type="spell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"Алиса в стране чудес", с работами иллюстратора Людмилы </w:t>
      </w:r>
      <w:proofErr w:type="spell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Мельникович</w:t>
      </w:r>
      <w:proofErr w:type="spell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15. Кто рисует картины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r w:rsidRPr="00DF7BB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профессии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художника и его деятельности. Типы художников: живописец, художник-график, фотохудожник, художник-мультипликатор. </w:t>
      </w:r>
      <w:r w:rsidRPr="00DF7BB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Качества необходимые художнику: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воображение; способность воспринимать и различать цвета и их оттенки; оригинальность, находчивость; развитое пространственно-образное мышление; самостоятельность; наблюдательность; открытость для восприятия нового; чувство гармонии и вкуса.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16. Художники -  детям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Детям о живописи. Галереи лучших работ известных художников для детей. Художественная галерея для детей. Золотая осень в картинах русских художников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17.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возникла музыка. Музыканты оркестра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Музыкант, аранжировщик, вокалист - сольный певец или артист хора; дирижёр - руководитель оркестра или хора, инструменталист.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18.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сочиняет музыку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Композитор. Правилами теории музыки. Отличие композитора от исполнителя.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19.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Композиторы – детям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Современные композиторы – детям.  Знакомство с творчества композиторов </w:t>
      </w:r>
      <w:proofErr w:type="spell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Ю.Савалова</w:t>
      </w:r>
      <w:proofErr w:type="spell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Ю. Савельева, В. </w:t>
      </w:r>
      <w:proofErr w:type="spell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Коровицина</w:t>
      </w:r>
      <w:proofErr w:type="spell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20.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Чем занимается </w:t>
      </w:r>
      <w:hyperlink r:id="rId11" w:tooltip="Дирижёр" w:history="1">
        <w:r w:rsidRPr="00DF7BB1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дирижёр</w:t>
        </w:r>
      </w:hyperlink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Оркестр. Волшебная палочка дирижёра.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Знакомство с профессией дирижёра.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21.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стать писателем. Проба пера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Писатель.  Литературные произведения: повести, рассказы, романы, новеллы, эссе. Структура произведения, его сюжет (происшествия и события), персонажей и их характеры.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22.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Писатели – детям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творчеством русских писателей.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23.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 рождаются стихи. Про </w:t>
      </w:r>
      <w:hyperlink r:id="rId12" w:tooltip="Поэт" w:history="1">
        <w:proofErr w:type="gramStart"/>
        <w:r w:rsidRPr="00DF7BB1">
          <w:rPr>
            <w:rFonts w:ascii="Times New Roman" w:eastAsiaTheme="minorEastAsia" w:hAnsi="Times New Roman" w:cs="Times New Roman"/>
            <w:color w:val="000000"/>
            <w:sz w:val="24"/>
            <w:szCs w:val="24"/>
            <w:lang w:eastAsia="ru-RU"/>
          </w:rPr>
          <w:t>поэт</w:t>
        </w:r>
      </w:hyperlink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ов</w:t>
      </w:r>
      <w:proofErr w:type="gramEnd"/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r w:rsidRPr="00DF7BB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профессии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поэта. Жанры: стихотворение, ода, поэма, баллада, стансы, песни и т.д.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24.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Поэты – детям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творчеством советских, российских поэтов.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25. Профессия - </w:t>
      </w:r>
      <w:hyperlink r:id="rId13" w:tooltip="Режиссёр" w:history="1">
        <w:r w:rsidRPr="00DF7BB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режиссёр</w:t>
        </w:r>
      </w:hyperlink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Профессия – режиссер. Близкие профессии: актёры, операторы, звукорежиссёр, художник-постановщик, постановщик движений и пр. Постановка фильмов, спектаклей, цирковых программ, музыкальных шоу, массовых мероприятий.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26 Кукольный театр. Сыграем пьесу.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Беседа «Что такое театр?» Проблемная ситуация «Кто создаёт театральные «полотна»?». Сказка Н.А. Юсупова «Серый волк» («Хрестоматия» для 2-го класса). Знакомство с особенностями пьесы. Разбор пьесы. Коллективное разучивание реплик. Коллективное выполнение эскизов декораций, костюмов, их изготовление. Прогонные и генеральные репетиции, выступление.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27 Я хочу танцевать. Как стать танцором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Знакомство с профессией – танцор. Введение понятий: движение, фигуры, композиции. Виды, стили и форма танца: балет, бальные танцы, латиноамериканские танцы, современные танцы и другие. Качества необходимые в профессии: красивая внешность, умение двигаться, артистичность, любовь к танцам, спортивность, выносливость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28 Кто придумывает танцы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Описание </w:t>
      </w:r>
      <w:r w:rsidRPr="00DF7BB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профессии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хореограф и его деятельности.  Танцевальная труппа. Деятельность хореографа: разработка идеи танца, оценивание и отбор танцоров, подбор костюмов, музыки и т.д.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29 «Танцевальная жемчужина». Экскурсия в Дом творчества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Знакомство с творчеством танцевального коллектива «Самоцветы».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30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Кто пишет статьи в газету.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профессией – журналист. Похожие профессии: диктор, корреспондент, литературный критик, пресс-секретарь, редактор, репортер, советник. Введение понятий: поиск информации, анализ фактов, составление текста, переработка материала.  Соблюдение правил морали, этических и эстетических норм.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31 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Репортаж с места событий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Заметка в школьную газету. Школьные новости. Интервью с отличниками учёбы 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Занятие. </w:t>
      </w:r>
      <w:proofErr w:type="gram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proofErr w:type="gram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делает фотограф.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профессии – фотограф. Основные действия: выставлять необходимое для фотосъемки освещение; регулировать фотоаппаратуру; про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изводить фотосъемку; усаживать клиента, поправлять его позу, обладать навыками делового общения.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33 Фотография другу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Беседа «Как стать фотографом», Игра «Весёлый фотограф», Мини-проект «Снимок другу»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Занятие. 34 Итоговое повторение. Творческое эссе по теме: «Кем и каким я хочу стать»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 профессий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1. Кто охраняет наш покой и следит за порядком на </w:t>
      </w:r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дорогах</w:t>
      </w:r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– полицейский.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2. Приглашение инспектора ГИБДД: беседа по ПДД и практикум – игра «Мы – пешеходы».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– инспектор ГИБДД. Игра «</w:t>
      </w:r>
      <w:proofErr w:type="spellStart"/>
      <w:proofErr w:type="gramStart"/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Мы-пешеходы</w:t>
      </w:r>
      <w:proofErr w:type="spellEnd"/>
      <w:proofErr w:type="gramEnd"/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3. Кем быть?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ситуация: кем быть? Мини-рассказ учащихся о выбранной профессии.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4. Викторина «Все профессии нужны – все профессии важны!».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Тест: «Какая профессия мне больше подходит?».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5. Конкурс рисунков «Кем я хочу быть?»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творческой форме выразить свои представления о взрослой жизни и запечатлеть на листе бумаги те профессии, которые привлекают их сейчас.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6. Встреча с нашими героями.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с ветеранами труда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Занятие 7. Кто такой мастер? Что такое призвание?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Разобраться с терминами "призвание», "профессия", "мастер», с их соотношением.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8. Из истории слов.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словарём.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9. Профессии наших мам.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женскими профессиями родителей.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Занятие 10. </w:t>
      </w: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тему: «Моя мама - мастер».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 - краткое мини-сочинение.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Занятие 11. Профессии наших пап.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папами. Совместный с родителями КВН.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12. Сочинение на тему: «Мой папа - мастер»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Папочка - краткое мини-сочинение.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13.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быть? Каким быть?» 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библиотеку. Совместное мероприятие.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14.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Бухгалтер. Кто может работать по этой профессии?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профессией – бухгалтер. Похожие профессии. История профессии.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15.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Менеджер. Кто может работать по этой профессии?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Знакомство с профессией – менеджмент. 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может работать по этой профессии?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16.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Спасатель. Кто может работать по этой профессии?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Знакомство с профессией – спасатель. 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может работать по этой профессии?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17.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«Калейдоскоп профессий».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Знакомство с профессиями наших шефов.   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18.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Кто такой риэлтор?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Знакомство с новой профессией – риэлтор. История профессии.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19.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Кто может работать по профессии риэлтор?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подходит данная профессия. Перспективы профессии.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20.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Профессия –  фермер.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Знакомство с профессией – спасатель. 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Кто может работать по этой профессии?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21.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Экскурсия на фермерское угодье.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22.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Экскурсия в центр занятости населения.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Знакомство с центром занятости населения. Познакомить с основными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DF7BB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видами деятельности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DF7B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Центра занятости населения.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23.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КТД «Мой четвероногий друг».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«Экологический суд»: пробуем себя в роли защитников животных.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24.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Знакомство с профессией бизнесмена.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25.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Кто может работать по этой профессии?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26.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«Какая профессия меня привлекает?»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 – проект.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27.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Поэтическая игротека «В мире профессий».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28.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Конкурс рисунков: «Все работы хороши».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29.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Выход в библиотеку. 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Совместное мероприятие: «Все работы хороши!»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30.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Художник. Профессия или призвание?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Встреча с родителями, </w:t>
      </w:r>
      <w:proofErr w:type="gram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имеющих</w:t>
      </w:r>
      <w:proofErr w:type="gram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отношение к данным специальностям.</w:t>
      </w:r>
    </w:p>
    <w:p w:rsidR="00E02B0F" w:rsidRPr="00DF7BB1" w:rsidRDefault="00E9520D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Занятие 31.</w:t>
      </w:r>
      <w:r w:rsidR="005A40A6" w:rsidRPr="00452A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02B0F"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 может работать художник?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 — творческая профессия. Кто может работать по этой профессии?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32.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"Профессии нашего посёлка"</w:t>
      </w:r>
    </w:p>
    <w:p w:rsidR="00E02B0F" w:rsidRPr="00DF7BB1" w:rsidRDefault="00E02B0F" w:rsidP="00DF7BB1">
      <w:pPr>
        <w:shd w:val="clear" w:color="auto" w:fill="FFFFFF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B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Мини-рассказ учащихся о некоторых профессиях нашего поселка. </w:t>
      </w:r>
      <w:r w:rsidRPr="00DF7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«Определить профессию»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33.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«Пишем «Книгу Мира»».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 и обработка стихотворений, загадок, пословиц о труде. Разучивание стихотворений к празднику.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34.   Итоговое мероприятие совместно с библиотекой «Праздник профессий», конкурс сочинений «Радуга профессий».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BB1" w:rsidRDefault="00DF7BB1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КЛАСС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1. Артист. Профессия или призвание?</w:t>
      </w:r>
    </w:p>
    <w:p w:rsidR="00E02B0F" w:rsidRPr="00DF7BB1" w:rsidRDefault="00E02B0F" w:rsidP="00DF7BB1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новой профессией – артист. История профессии</w:t>
      </w:r>
    </w:p>
    <w:tbl>
      <w:tblPr>
        <w:tblW w:w="10349" w:type="dxa"/>
        <w:tblInd w:w="142" w:type="dxa"/>
        <w:tblLook w:val="01E0"/>
      </w:tblPr>
      <w:tblGrid>
        <w:gridCol w:w="10065"/>
        <w:gridCol w:w="284"/>
      </w:tblGrid>
      <w:tr w:rsidR="00E02B0F" w:rsidRPr="00DF7BB1" w:rsidTr="00D173B0">
        <w:trPr>
          <w:gridAfter w:val="1"/>
          <w:wAfter w:w="284" w:type="dxa"/>
          <w:trHeight w:val="352"/>
        </w:trPr>
        <w:tc>
          <w:tcPr>
            <w:tcW w:w="10065" w:type="dxa"/>
          </w:tcPr>
          <w:p w:rsidR="00732D2A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2. Метеоролог. Профессия или призвание?</w:t>
            </w:r>
          </w:p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новой профессией – метеоролог.  </w:t>
            </w:r>
          </w:p>
        </w:tc>
      </w:tr>
      <w:tr w:rsidR="00E02B0F" w:rsidRPr="00DF7BB1" w:rsidTr="00D173B0">
        <w:trPr>
          <w:gridAfter w:val="1"/>
          <w:wAfter w:w="284" w:type="dxa"/>
          <w:trHeight w:val="285"/>
        </w:trPr>
        <w:tc>
          <w:tcPr>
            <w:tcW w:w="10065" w:type="dxa"/>
          </w:tcPr>
          <w:p w:rsidR="00E02B0F" w:rsidRPr="00DF7BB1" w:rsidRDefault="00E02B0F" w:rsidP="00732D2A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Занятие 3. </w:t>
            </w: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</w:t>
            </w:r>
            <w:r w:rsidRPr="00DF7B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Профессия или призвание?</w:t>
            </w:r>
          </w:p>
        </w:tc>
      </w:tr>
      <w:tr w:rsidR="00E02B0F" w:rsidRPr="00DF7BB1" w:rsidTr="00D173B0">
        <w:trPr>
          <w:gridAfter w:val="1"/>
          <w:wAfter w:w="284" w:type="dxa"/>
          <w:trHeight w:val="318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4. </w:t>
            </w:r>
            <w:proofErr w:type="spell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Профессия или призвание?</w:t>
            </w:r>
          </w:p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новой профессией – </w:t>
            </w:r>
            <w:proofErr w:type="spell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профессии.</w:t>
            </w:r>
            <w:r w:rsidRPr="00DF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знания детей о процессе изготовления кондитерских изделий из шоколада.</w:t>
            </w:r>
          </w:p>
        </w:tc>
      </w:tr>
      <w:tr w:rsidR="00E02B0F" w:rsidRPr="00DF7BB1" w:rsidTr="00D173B0">
        <w:trPr>
          <w:gridAfter w:val="1"/>
          <w:wAfter w:w="284" w:type="dxa"/>
          <w:trHeight w:val="291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5. Спецназовец. Профессия или призвание?</w:t>
            </w:r>
          </w:p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новой профессией – спецназовец. </w:t>
            </w:r>
            <w:r w:rsidRPr="00DF7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Похожие профессии.</w:t>
            </w:r>
          </w:p>
        </w:tc>
      </w:tr>
      <w:tr w:rsidR="00E02B0F" w:rsidRPr="00DF7BB1" w:rsidTr="00D173B0">
        <w:trPr>
          <w:gridAfter w:val="1"/>
          <w:wAfter w:w="284" w:type="dxa"/>
          <w:trHeight w:val="368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6. Кинолог. Профессия или призвание?</w:t>
            </w:r>
          </w:p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новой профессией – кинолог.</w:t>
            </w:r>
            <w:r w:rsidRPr="00DF7B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картинок и фотографий с животными, чтение отрывков из книги К. Сергиенко «До свиданья, овраг», рассказов В. </w:t>
            </w:r>
            <w:proofErr w:type="spell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Чаплиной</w:t>
            </w:r>
            <w:proofErr w:type="spell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</w:t>
            </w:r>
            <w:proofErr w:type="spell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Л. Толстого «Пожарные собаки».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7. Человек – техника. Типы профессий.</w:t>
            </w:r>
          </w:p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Развивающие занятия: профессии «инженер»,  «столяр», «плотник» и др. Путешествие с </w:t>
            </w:r>
            <w:proofErr w:type="spell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Самоделкиным</w:t>
            </w:r>
            <w:proofErr w:type="spell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«Техника вокруг нас</w:t>
            </w:r>
            <w:proofErr w:type="gram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8. Встреча с родителями, чьи профессии связаны с техникой.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DF7B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занятия: профессии «зоолог», «биолог», «ветеринар».  Игра «Здравствуй, инопланетянин!» Викторины, развивающие занятия.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DF7B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10. Встреча с людьми, чьи профессии связаны с природой. </w:t>
            </w:r>
          </w:p>
          <w:p w:rsidR="00E02B0F" w:rsidRPr="00DF7BB1" w:rsidRDefault="00E02B0F" w:rsidP="00DF7B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творческая деятельность «Украсим свою школу, село, планету».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DF7B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11. Флорист. Профессия или призвание?</w:t>
            </w:r>
          </w:p>
          <w:p w:rsidR="00E02B0F" w:rsidRPr="00DF7BB1" w:rsidRDefault="00E02B0F" w:rsidP="00DF7B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новой профессией </w:t>
            </w:r>
            <w:proofErr w:type="gram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лорист. История профессии. Загадки и пословицы о цветах.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DF7B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12. Человек – человек. Типы профессий.</w:t>
            </w:r>
          </w:p>
          <w:p w:rsidR="00E02B0F" w:rsidRPr="00DF7BB1" w:rsidRDefault="00E02B0F" w:rsidP="00DF7B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Развивающее занятие: профессия  «учитель», «библиотекарь» и др. Путешествие с Незнайкой по школе, улице, на которой расположена школа.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13. Встреча с родителями, чьи профессии связаны с работой с людьми.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14. Человек – знак. Типы профессий.</w:t>
            </w:r>
          </w:p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технический кружок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15. Человек – художественный образ. Типы профессий.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16. Урок-презентация: «Эта профессия меня привлекает».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DF7BB1">
            <w:pPr>
              <w:spacing w:after="0" w:line="276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17. Человек – техника: черты характера, которыми должен обладать работник.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18. Человек – природа: черты характера, которыми должен обладать работник.</w:t>
            </w:r>
          </w:p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Пословицы и поговорки о природе.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19. Человек – человек: черты характера, которыми должен обладать работник.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20.Человек – знак: черты характера,  которыми должен обладать работник.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21. Человек – художественный образ: черты характера,  которыми должен обладать работник.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22. Урок – презентация: «Мой характер»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23. Ручные орудия труда. Качества, которые необходимы работнику.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24. Механизированные орудия труда. Качества, которые необходимы работнику.</w:t>
            </w:r>
          </w:p>
        </w:tc>
      </w:tr>
      <w:tr w:rsidR="00E02B0F" w:rsidRPr="00DF7BB1" w:rsidTr="00D173B0">
        <w:trPr>
          <w:gridAfter w:val="1"/>
          <w:wAfter w:w="284" w:type="dxa"/>
        </w:trPr>
        <w:tc>
          <w:tcPr>
            <w:tcW w:w="10065" w:type="dxa"/>
          </w:tcPr>
          <w:p w:rsidR="00E02B0F" w:rsidRPr="00DF7BB1" w:rsidRDefault="00E02B0F" w:rsidP="00732D2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25. Автоматизированные орудия труда. Качества, которые необходимы работнику.</w:t>
            </w:r>
          </w:p>
        </w:tc>
      </w:tr>
      <w:tr w:rsidR="00E02B0F" w:rsidRPr="00DF7BB1" w:rsidTr="00D173B0">
        <w:trPr>
          <w:trHeight w:val="1422"/>
        </w:trPr>
        <w:tc>
          <w:tcPr>
            <w:tcW w:w="10349" w:type="dxa"/>
            <w:gridSpan w:val="2"/>
          </w:tcPr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Занятие 26. Использование функциональных средств организма. </w:t>
            </w:r>
          </w:p>
          <w:p w:rsidR="00E02B0F" w:rsidRPr="00DF7BB1" w:rsidRDefault="00E02B0F" w:rsidP="00DF7BB1">
            <w:pPr>
              <w:shd w:val="clear" w:color="auto" w:fill="FFFFFF"/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Анкета для выявления трудового сознания младших школьников.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27. Условия повышенной моральной ответственности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28. Необычные условия труда: знакомство с профессией археолога и палеонтолога.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29. Условия труда бытового типа.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30. Условия труда на открытом </w:t>
            </w:r>
            <w:proofErr w:type="gram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</w:t>
            </w:r>
            <w:proofErr w:type="gram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профессией сварщика.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31. Редкие и интересные профессии нашего посёлка.  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редкими и интересными профессиями нашего поселка. Встреча с интересными людьми.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32. Конкурс сочинений: «Я б </w:t>
            </w:r>
            <w:proofErr w:type="gram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  </w:t>
            </w:r>
            <w:proofErr w:type="gramStart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пошёл</w:t>
            </w:r>
            <w:proofErr w:type="gramEnd"/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пусть меня научат!» 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33. Урок – презентация: «Это моя будущая профессия»   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34. Праздник «Что мы знаем о профессиях?»</w:t>
            </w:r>
          </w:p>
          <w:p w:rsidR="00E02B0F" w:rsidRPr="00DF7BB1" w:rsidRDefault="00E02B0F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для родителей и детей «Что мы знаем о профессиях?».</w:t>
            </w:r>
          </w:p>
          <w:p w:rsidR="00E02B0F" w:rsidRPr="00DF7BB1" w:rsidRDefault="00EF0401" w:rsidP="00DF7BB1">
            <w:pPr>
              <w:spacing w:after="0" w:line="276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:rsidR="00D173B0" w:rsidRPr="00DF7BB1" w:rsidRDefault="00D173B0" w:rsidP="00DF7BB1">
      <w:pPr>
        <w:spacing w:after="0" w:line="276" w:lineRule="auto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DF7BB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F7BB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программы </w:t>
      </w: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программы, обучающиеся должны овладевать специальными знаниями, умениями и навыками. </w:t>
      </w: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E02B0F" w:rsidRPr="00DF7BB1" w:rsidRDefault="00E02B0F" w:rsidP="00DF7BB1">
      <w:pPr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когнитивные – знания обучающихся о труде, о мире профессий;</w:t>
      </w:r>
    </w:p>
    <w:p w:rsidR="00E02B0F" w:rsidRPr="00DF7BB1" w:rsidRDefault="00E02B0F" w:rsidP="00DF7BB1">
      <w:pPr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мотивационно-личностные</w:t>
      </w:r>
      <w:proofErr w:type="spellEnd"/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E02B0F" w:rsidRPr="00DF7BB1" w:rsidRDefault="00E02B0F" w:rsidP="00DF7BB1">
      <w:pPr>
        <w:numPr>
          <w:ilvl w:val="0"/>
          <w:numId w:val="13"/>
        </w:numPr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DF7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DF7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внеурочной деятельности по направлению «Путешествие в мир профессий» - является формирование следующих универсальных учебных действий (УУД):</w:t>
      </w: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E02B0F" w:rsidRPr="00DF7BB1" w:rsidRDefault="00E02B0F" w:rsidP="00DF7BB1">
      <w:pPr>
        <w:numPr>
          <w:ilvl w:val="0"/>
          <w:numId w:val="10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02B0F" w:rsidRPr="00DF7BB1" w:rsidRDefault="00E02B0F" w:rsidP="00DF7BB1">
      <w:pPr>
        <w:numPr>
          <w:ilvl w:val="0"/>
          <w:numId w:val="10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Средством формирования этих действий служит технология проблемного диалога на </w:t>
      </w:r>
      <w:proofErr w:type="gramStart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этапе</w:t>
      </w:r>
      <w:proofErr w:type="gramEnd"/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нового материала.</w:t>
      </w:r>
    </w:p>
    <w:p w:rsidR="00E02B0F" w:rsidRPr="00DF7BB1" w:rsidRDefault="00E02B0F" w:rsidP="00DF7BB1">
      <w:pPr>
        <w:numPr>
          <w:ilvl w:val="0"/>
          <w:numId w:val="10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E02B0F" w:rsidRPr="00DF7BB1" w:rsidRDefault="00E02B0F" w:rsidP="00DF7BB1">
      <w:pPr>
        <w:numPr>
          <w:ilvl w:val="0"/>
          <w:numId w:val="10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E02B0F" w:rsidRPr="00DF7BB1" w:rsidRDefault="00E02B0F" w:rsidP="00DF7BB1">
      <w:pPr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E02B0F" w:rsidRPr="00DF7BB1" w:rsidRDefault="00E02B0F" w:rsidP="00DF7BB1">
      <w:pPr>
        <w:numPr>
          <w:ilvl w:val="0"/>
          <w:numId w:val="11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 w:rsidRPr="00DF7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Коммуникативные УУД:</w:t>
      </w:r>
    </w:p>
    <w:p w:rsidR="00E02B0F" w:rsidRPr="00DF7BB1" w:rsidRDefault="00E02B0F" w:rsidP="00DF7BB1">
      <w:pPr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02B0F" w:rsidRPr="00DF7BB1" w:rsidRDefault="00E02B0F" w:rsidP="00DF7BB1">
      <w:pPr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Слушать и понимать речь других.</w:t>
      </w:r>
    </w:p>
    <w:p w:rsidR="00E02B0F" w:rsidRPr="00DF7BB1" w:rsidRDefault="00E02B0F" w:rsidP="00DF7BB1">
      <w:pPr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02B0F" w:rsidRPr="00DF7BB1" w:rsidRDefault="00E02B0F" w:rsidP="00DF7BB1">
      <w:pPr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E02B0F" w:rsidRPr="00DF7BB1" w:rsidRDefault="00E02B0F" w:rsidP="00DF7BB1">
      <w:pPr>
        <w:numPr>
          <w:ilvl w:val="0"/>
          <w:numId w:val="12"/>
        </w:numPr>
        <w:spacing w:after="0" w:line="276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7BB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E02B0F" w:rsidRPr="00DF7BB1" w:rsidRDefault="00E02B0F" w:rsidP="00DF7BB1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B0F" w:rsidRPr="00DF7BB1" w:rsidRDefault="00E02B0F" w:rsidP="00DF7BB1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F7BB1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Программа внеурочной деятельности «Выбор профессии» предназначена для учащихся 1-4 классов и составлена в соответствии с возрастными особенностями учащихся, рассчитана на проведение 1 часа в неделю: 1 класс — 33 часа в год, 2-4 классы – 34 часа в год. </w:t>
      </w:r>
    </w:p>
    <w:p w:rsidR="00EF0401" w:rsidRPr="00DF7BB1" w:rsidRDefault="00EF0401" w:rsidP="00DF7BB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E02B0F" w:rsidRPr="00DF7BB1" w:rsidRDefault="00E02B0F" w:rsidP="00DF7BB1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  <w:r w:rsidRPr="00DF7BB1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ТЕМАТИЧЕСКОЕ ПЛАНИРОВАНИЕ</w:t>
      </w:r>
    </w:p>
    <w:p w:rsidR="00E02B0F" w:rsidRPr="00DF7BB1" w:rsidRDefault="00E02B0F" w:rsidP="00DF7BB1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aa"/>
        <w:tblW w:w="11033" w:type="dxa"/>
        <w:tblInd w:w="-34" w:type="dxa"/>
        <w:tblLayout w:type="fixed"/>
        <w:tblLook w:val="04A0"/>
      </w:tblPr>
      <w:tblGrid>
        <w:gridCol w:w="708"/>
        <w:gridCol w:w="2156"/>
        <w:gridCol w:w="1134"/>
        <w:gridCol w:w="3261"/>
        <w:gridCol w:w="1500"/>
        <w:gridCol w:w="2274"/>
      </w:tblGrid>
      <w:tr w:rsidR="00D173B0" w:rsidRPr="00DF7BB1" w:rsidTr="00D173B0">
        <w:trPr>
          <w:trHeight w:val="1121"/>
        </w:trPr>
        <w:tc>
          <w:tcPr>
            <w:tcW w:w="708" w:type="dxa"/>
            <w:tcBorders>
              <w:bottom w:val="single" w:sz="4" w:space="0" w:color="auto"/>
            </w:tcBorders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/>
                <w:bCs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7BB1">
              <w:rPr>
                <w:rFonts w:eastAsia="Calibri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DF7BB1">
              <w:rPr>
                <w:rFonts w:eastAsia="Calibri"/>
                <w:b/>
                <w:bCs/>
                <w:spacing w:val="-3"/>
                <w:sz w:val="24"/>
                <w:szCs w:val="24"/>
              </w:rPr>
              <w:t>/</w:t>
            </w:r>
            <w:proofErr w:type="spellStart"/>
            <w:r w:rsidRPr="00DF7BB1">
              <w:rPr>
                <w:rFonts w:eastAsia="Calibri"/>
                <w:b/>
                <w:bCs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/>
                <w:bCs/>
                <w:spacing w:val="-3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/>
                <w:bCs/>
                <w:spacing w:val="-3"/>
                <w:sz w:val="24"/>
                <w:szCs w:val="24"/>
              </w:rPr>
              <w:t>Класс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/>
                <w:bCs/>
                <w:spacing w:val="-3"/>
                <w:sz w:val="24"/>
                <w:szCs w:val="24"/>
              </w:rPr>
              <w:t>Форма проведения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/>
                <w:bCs/>
                <w:spacing w:val="-3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Theme="minorEastAsia"/>
                <w:b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D173B0" w:rsidRPr="00DF7BB1" w:rsidTr="00D173B0">
        <w:tc>
          <w:tcPr>
            <w:tcW w:w="708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Введение в мир профессий </w:t>
            </w:r>
          </w:p>
        </w:tc>
        <w:tc>
          <w:tcPr>
            <w:tcW w:w="1134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</w:tcPr>
          <w:p w:rsidR="000E1E5F" w:rsidRPr="00DF7BB1" w:rsidRDefault="008D65F6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З</w:t>
            </w:r>
            <w:r w:rsidR="000E1E5F" w:rsidRPr="00DF7BB1">
              <w:rPr>
                <w:rFonts w:eastAsia="Calibri"/>
                <w:bCs/>
                <w:spacing w:val="-3"/>
                <w:sz w:val="24"/>
                <w:szCs w:val="24"/>
              </w:rPr>
              <w:t>анятие с элементами игры, дидактическая игра, беседа, чтение, викторины, знакомство с атрибутами, ролевая игра, экскурсия</w:t>
            </w:r>
            <w:r w:rsidR="000E1E5F"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0E1E5F"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видеознакомство</w:t>
            </w:r>
            <w:proofErr w:type="spellEnd"/>
            <w:r w:rsidR="000E1E5F"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, практикум</w:t>
            </w:r>
          </w:p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</w:p>
        </w:tc>
        <w:tc>
          <w:tcPr>
            <w:tcW w:w="1500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33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B0" w:rsidRPr="00DF7BB1" w:rsidRDefault="00D173B0" w:rsidP="00DF7BB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http://www.proforientator.ru/profession</w:t>
            </w:r>
          </w:p>
          <w:p w:rsidR="00D173B0" w:rsidRPr="00DF7BB1" w:rsidRDefault="00D173B0" w:rsidP="00DF7BB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http://rodn-i-k.narod.ru/index2.html</w:t>
            </w:r>
          </w:p>
          <w:p w:rsidR="00D173B0" w:rsidRPr="00DF7BB1" w:rsidRDefault="00D173B0" w:rsidP="00DF7BB1">
            <w:pPr>
              <w:tabs>
                <w:tab w:val="left" w:pos="1572"/>
              </w:tabs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http://www.ucheba.ru/prof/</w:t>
            </w:r>
          </w:p>
        </w:tc>
      </w:tr>
      <w:tr w:rsidR="00D173B0" w:rsidRPr="00DF7BB1" w:rsidTr="00DF7BB1">
        <w:trPr>
          <w:trHeight w:val="2136"/>
        </w:trPr>
        <w:tc>
          <w:tcPr>
            <w:tcW w:w="708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Theme="minorEastAsia"/>
                <w:sz w:val="24"/>
                <w:szCs w:val="24"/>
              </w:rPr>
              <w:t>«Кем и каким я хочу стать»</w:t>
            </w:r>
          </w:p>
        </w:tc>
        <w:tc>
          <w:tcPr>
            <w:tcW w:w="1134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2 </w:t>
            </w:r>
          </w:p>
        </w:tc>
        <w:tc>
          <w:tcPr>
            <w:tcW w:w="3261" w:type="dxa"/>
          </w:tcPr>
          <w:p w:rsidR="000E1E5F" w:rsidRPr="00DF7BB1" w:rsidRDefault="000E1E5F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Занятие с элементами игры,</w:t>
            </w:r>
          </w:p>
          <w:p w:rsidR="000E1E5F" w:rsidRPr="00DF7BB1" w:rsidRDefault="000E1E5F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конструирование,</w:t>
            </w:r>
          </w:p>
          <w:p w:rsidR="00D173B0" w:rsidRPr="00DF7BB1" w:rsidRDefault="000E1E5F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аппликация,</w:t>
            </w:r>
            <w:r w:rsidR="008D65F6"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 </w:t>
            </w: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беседа, игра-викторина,  сюжетно-ролевые игра</w:t>
            </w:r>
            <w:proofErr w:type="gramStart"/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 ,</w:t>
            </w:r>
            <w:proofErr w:type="gramEnd"/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 дидактическая игра</w:t>
            </w:r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видеознакомство</w:t>
            </w:r>
            <w:proofErr w:type="spellEnd"/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="008D65F6"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презентация</w:t>
            </w:r>
          </w:p>
        </w:tc>
        <w:tc>
          <w:tcPr>
            <w:tcW w:w="1500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34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B0" w:rsidRPr="00DF7BB1" w:rsidRDefault="00D173B0" w:rsidP="00DF7BB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http://www.proforientator.ru/profession</w:t>
            </w:r>
          </w:p>
          <w:p w:rsidR="00D173B0" w:rsidRPr="00DF7BB1" w:rsidRDefault="00D173B0" w:rsidP="00DF7BB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http://rodn-i-k.narod.ru/index2.html</w:t>
            </w:r>
          </w:p>
          <w:p w:rsidR="00D173B0" w:rsidRPr="00DF7BB1" w:rsidRDefault="00D173B0" w:rsidP="00DF7BB1">
            <w:pPr>
              <w:tabs>
                <w:tab w:val="left" w:pos="1572"/>
              </w:tabs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http://www.ucheba.ru/prof/</w:t>
            </w:r>
          </w:p>
        </w:tc>
      </w:tr>
      <w:tr w:rsidR="00D173B0" w:rsidRPr="00DF7BB1" w:rsidTr="00D173B0">
        <w:tc>
          <w:tcPr>
            <w:tcW w:w="708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2156" w:type="dxa"/>
          </w:tcPr>
          <w:p w:rsidR="00D173B0" w:rsidRPr="00DF7BB1" w:rsidRDefault="00D173B0" w:rsidP="00DF7BB1">
            <w:pPr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DF7BB1">
              <w:rPr>
                <w:rFonts w:eastAsiaTheme="minorEastAsia"/>
                <w:sz w:val="24"/>
                <w:szCs w:val="24"/>
              </w:rPr>
              <w:t>«Радуга профессий»</w:t>
            </w:r>
          </w:p>
        </w:tc>
        <w:tc>
          <w:tcPr>
            <w:tcW w:w="1134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D65F6" w:rsidRPr="00DF7BB1" w:rsidRDefault="008D65F6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Игровой час, игра-конкурс, занятие с элементами игры,</w:t>
            </w:r>
          </w:p>
          <w:p w:rsidR="008D65F6" w:rsidRPr="00DF7BB1" w:rsidRDefault="008D65F6" w:rsidP="00DF7BB1">
            <w:pPr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беседа, игра-викторина,  </w:t>
            </w:r>
            <w:proofErr w:type="gramStart"/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сюжетно-ролевые</w:t>
            </w:r>
            <w:proofErr w:type="gramEnd"/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 игра, дидактическая игра</w:t>
            </w:r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видеознакомство</w:t>
            </w:r>
            <w:proofErr w:type="spellEnd"/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</w:p>
          <w:p w:rsidR="00D173B0" w:rsidRPr="00DF7BB1" w:rsidRDefault="008D65F6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презентация</w:t>
            </w:r>
          </w:p>
        </w:tc>
        <w:tc>
          <w:tcPr>
            <w:tcW w:w="1500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34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B0" w:rsidRPr="00DF7BB1" w:rsidRDefault="00D173B0" w:rsidP="00DF7BB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http://www.proforientator.ru/profession</w:t>
            </w:r>
          </w:p>
          <w:p w:rsidR="00D173B0" w:rsidRPr="00DF7BB1" w:rsidRDefault="00D173B0" w:rsidP="00DF7BB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http://rodn-i-k.narod.ru/index2.html</w:t>
            </w:r>
          </w:p>
          <w:p w:rsidR="00D173B0" w:rsidRPr="00DF7BB1" w:rsidRDefault="00D173B0" w:rsidP="00DF7BB1">
            <w:pPr>
              <w:tabs>
                <w:tab w:val="left" w:pos="1572"/>
              </w:tabs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http://www.ucheba.ru/prof/</w:t>
            </w:r>
          </w:p>
        </w:tc>
      </w:tr>
      <w:tr w:rsidR="00D173B0" w:rsidRPr="00DF7BB1" w:rsidTr="00D173B0">
        <w:tc>
          <w:tcPr>
            <w:tcW w:w="708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D173B0" w:rsidRPr="00DF7BB1" w:rsidRDefault="00D173B0" w:rsidP="00DF7B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7BB1">
              <w:rPr>
                <w:sz w:val="24"/>
                <w:szCs w:val="24"/>
              </w:rPr>
              <w:t>Профессия или призвание?</w:t>
            </w:r>
          </w:p>
        </w:tc>
        <w:tc>
          <w:tcPr>
            <w:tcW w:w="1134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D173B0" w:rsidRPr="00DF7BB1" w:rsidRDefault="008D65F6" w:rsidP="00DF7BB1">
            <w:pPr>
              <w:spacing w:line="276" w:lineRule="auto"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Занятие с элементами игры, дидактическая игра, беседа, чтение,  викторины, знакомство с атрибутами, ролевая игра, экскурсия </w:t>
            </w:r>
            <w:proofErr w:type="spellStart"/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видеознакомство</w:t>
            </w:r>
            <w:proofErr w:type="spellEnd"/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практикум</w:t>
            </w:r>
            <w:proofErr w:type="gramStart"/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,п</w:t>
            </w:r>
            <w:proofErr w:type="gramEnd"/>
            <w:r w:rsidRPr="00DF7BB1">
              <w:rPr>
                <w:color w:val="000000"/>
                <w:sz w:val="24"/>
                <w:szCs w:val="24"/>
                <w:bdr w:val="none" w:sz="0" w:space="0" w:color="auto" w:frame="1"/>
              </w:rPr>
              <w:t>резентация</w:t>
            </w:r>
            <w:proofErr w:type="spellEnd"/>
          </w:p>
        </w:tc>
        <w:tc>
          <w:tcPr>
            <w:tcW w:w="1500" w:type="dxa"/>
          </w:tcPr>
          <w:p w:rsidR="00D173B0" w:rsidRPr="00DF7BB1" w:rsidRDefault="00D173B0" w:rsidP="00DF7BB1">
            <w:pPr>
              <w:spacing w:line="276" w:lineRule="auto"/>
              <w:contextualSpacing/>
              <w:jc w:val="both"/>
              <w:rPr>
                <w:rFonts w:eastAsia="Calibri"/>
                <w:bCs/>
                <w:spacing w:val="-3"/>
                <w:sz w:val="24"/>
                <w:szCs w:val="24"/>
              </w:rPr>
            </w:pPr>
            <w:r w:rsidRPr="00DF7BB1">
              <w:rPr>
                <w:rFonts w:eastAsia="Calibri"/>
                <w:bCs/>
                <w:spacing w:val="-3"/>
                <w:sz w:val="24"/>
                <w:szCs w:val="24"/>
              </w:rPr>
              <w:t>34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B0" w:rsidRPr="00DF7BB1" w:rsidRDefault="00D173B0" w:rsidP="00DF7BB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http://www.proforientator.ru/profession</w:t>
            </w:r>
          </w:p>
          <w:p w:rsidR="00D173B0" w:rsidRPr="00DF7BB1" w:rsidRDefault="00D173B0" w:rsidP="00DF7BB1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http://rodn-i-k.narod.ru/index2.html</w:t>
            </w:r>
          </w:p>
          <w:p w:rsidR="00D173B0" w:rsidRPr="00DF7BB1" w:rsidRDefault="00D173B0" w:rsidP="00DF7BB1">
            <w:pPr>
              <w:tabs>
                <w:tab w:val="left" w:pos="1572"/>
              </w:tabs>
              <w:spacing w:line="276" w:lineRule="auto"/>
              <w:jc w:val="both"/>
              <w:rPr>
                <w:rFonts w:eastAsiaTheme="minorEastAsia"/>
                <w:sz w:val="24"/>
                <w:szCs w:val="24"/>
              </w:rPr>
            </w:pPr>
            <w:r w:rsidRPr="00DF7BB1">
              <w:rPr>
                <w:color w:val="000000"/>
                <w:sz w:val="24"/>
                <w:szCs w:val="24"/>
              </w:rPr>
              <w:t>http://www.ucheba.ru/prof/</w:t>
            </w:r>
          </w:p>
        </w:tc>
      </w:tr>
    </w:tbl>
    <w:p w:rsidR="00E02B0F" w:rsidRPr="00DF7BB1" w:rsidRDefault="00E02B0F" w:rsidP="00DF7BB1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02B0F" w:rsidRPr="00DF7BB1" w:rsidSect="00DF7BB1">
          <w:footerReference w:type="default" r:id="rId14"/>
          <w:pgSz w:w="11905" w:h="16837"/>
          <w:pgMar w:top="426" w:right="737" w:bottom="142" w:left="567" w:header="720" w:footer="720" w:gutter="0"/>
          <w:cols w:space="720"/>
          <w:titlePg/>
          <w:docGrid w:linePitch="360"/>
        </w:sectPr>
      </w:pPr>
    </w:p>
    <w:p w:rsidR="000074EC" w:rsidRPr="00DF7BB1" w:rsidRDefault="000074EC" w:rsidP="00DF7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74EC" w:rsidRPr="00DF7BB1" w:rsidSect="00F533C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B2" w:rsidRDefault="005270B2">
      <w:pPr>
        <w:spacing w:after="0" w:line="240" w:lineRule="auto"/>
      </w:pPr>
      <w:r>
        <w:separator/>
      </w:r>
    </w:p>
  </w:endnote>
  <w:endnote w:type="continuationSeparator" w:id="0">
    <w:p w:rsidR="005270B2" w:rsidRDefault="0052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880730"/>
      <w:docPartObj>
        <w:docPartGallery w:val="Page Numbers (Bottom of Page)"/>
        <w:docPartUnique/>
      </w:docPartObj>
    </w:sdtPr>
    <w:sdtContent>
      <w:p w:rsidR="00511346" w:rsidRDefault="000908FA">
        <w:pPr>
          <w:pStyle w:val="ae"/>
          <w:jc w:val="right"/>
        </w:pPr>
        <w:r>
          <w:fldChar w:fldCharType="begin"/>
        </w:r>
        <w:r w:rsidR="00511346">
          <w:instrText>PAGE   \* MERGEFORMAT</w:instrText>
        </w:r>
        <w:r>
          <w:fldChar w:fldCharType="separate"/>
        </w:r>
        <w:r w:rsidR="00452A27">
          <w:rPr>
            <w:noProof/>
          </w:rPr>
          <w:t>2</w:t>
        </w:r>
        <w:r>
          <w:fldChar w:fldCharType="end"/>
        </w:r>
      </w:p>
    </w:sdtContent>
  </w:sdt>
  <w:p w:rsidR="00511346" w:rsidRDefault="005113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B2" w:rsidRDefault="005270B2">
      <w:pPr>
        <w:spacing w:after="0" w:line="240" w:lineRule="auto"/>
      </w:pPr>
      <w:r>
        <w:separator/>
      </w:r>
    </w:p>
  </w:footnote>
  <w:footnote w:type="continuationSeparator" w:id="0">
    <w:p w:rsidR="005270B2" w:rsidRDefault="00527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D06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7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C77D82"/>
    <w:multiLevelType w:val="hybridMultilevel"/>
    <w:tmpl w:val="A01CB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460899"/>
    <w:multiLevelType w:val="hybridMultilevel"/>
    <w:tmpl w:val="3C46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346D6"/>
    <w:multiLevelType w:val="hybridMultilevel"/>
    <w:tmpl w:val="A080D5F2"/>
    <w:lvl w:ilvl="0" w:tplc="255CA14E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1">
    <w:nsid w:val="177C2B34"/>
    <w:multiLevelType w:val="hybridMultilevel"/>
    <w:tmpl w:val="249CE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A151B5"/>
    <w:multiLevelType w:val="hybridMultilevel"/>
    <w:tmpl w:val="26F0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092B7A"/>
    <w:multiLevelType w:val="hybridMultilevel"/>
    <w:tmpl w:val="AE6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66833"/>
    <w:multiLevelType w:val="hybridMultilevel"/>
    <w:tmpl w:val="571A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83661B"/>
    <w:multiLevelType w:val="hybridMultilevel"/>
    <w:tmpl w:val="D5B2C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F133DC"/>
    <w:multiLevelType w:val="hybridMultilevel"/>
    <w:tmpl w:val="7BFC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E486B"/>
    <w:multiLevelType w:val="multilevel"/>
    <w:tmpl w:val="E4B4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551545"/>
    <w:multiLevelType w:val="multilevel"/>
    <w:tmpl w:val="366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B2787"/>
    <w:multiLevelType w:val="hybridMultilevel"/>
    <w:tmpl w:val="6638E08C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22">
    <w:nsid w:val="3BD04A37"/>
    <w:multiLevelType w:val="multilevel"/>
    <w:tmpl w:val="A71C6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E74B01"/>
    <w:multiLevelType w:val="hybridMultilevel"/>
    <w:tmpl w:val="0BE8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AC9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86D69"/>
    <w:multiLevelType w:val="multilevel"/>
    <w:tmpl w:val="23CC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04134DB"/>
    <w:multiLevelType w:val="hybridMultilevel"/>
    <w:tmpl w:val="EDC8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3E5CC0"/>
    <w:multiLevelType w:val="multilevel"/>
    <w:tmpl w:val="0EB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A2A688A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29">
    <w:nsid w:val="54B9171C"/>
    <w:multiLevelType w:val="hybridMultilevel"/>
    <w:tmpl w:val="68A0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3051A"/>
    <w:multiLevelType w:val="hybridMultilevel"/>
    <w:tmpl w:val="B24EDBA2"/>
    <w:lvl w:ilvl="0" w:tplc="DE2E0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5D1A53"/>
    <w:multiLevelType w:val="multilevel"/>
    <w:tmpl w:val="490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482C67"/>
    <w:multiLevelType w:val="hybridMultilevel"/>
    <w:tmpl w:val="2E4A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226361"/>
    <w:multiLevelType w:val="multilevel"/>
    <w:tmpl w:val="0BE80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4B0AC6"/>
    <w:multiLevelType w:val="hybridMultilevel"/>
    <w:tmpl w:val="A356C2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3"/>
  </w:num>
  <w:num w:numId="6">
    <w:abstractNumId w:val="3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0"/>
  </w:num>
  <w:num w:numId="11">
    <w:abstractNumId w:val="7"/>
  </w:num>
  <w:num w:numId="12">
    <w:abstractNumId w:val="16"/>
  </w:num>
  <w:num w:numId="13">
    <w:abstractNumId w:val="35"/>
  </w:num>
  <w:num w:numId="14">
    <w:abstractNumId w:val="32"/>
  </w:num>
  <w:num w:numId="15">
    <w:abstractNumId w:val="13"/>
  </w:num>
  <w:num w:numId="16">
    <w:abstractNumId w:val="11"/>
  </w:num>
  <w:num w:numId="17">
    <w:abstractNumId w:val="9"/>
  </w:num>
  <w:num w:numId="18">
    <w:abstractNumId w:val="36"/>
  </w:num>
  <w:num w:numId="19">
    <w:abstractNumId w:val="2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33"/>
  </w:num>
  <w:num w:numId="25">
    <w:abstractNumId w:val="6"/>
  </w:num>
  <w:num w:numId="26">
    <w:abstractNumId w:val="37"/>
  </w:num>
  <w:num w:numId="27">
    <w:abstractNumId w:val="26"/>
  </w:num>
  <w:num w:numId="28">
    <w:abstractNumId w:val="24"/>
  </w:num>
  <w:num w:numId="29">
    <w:abstractNumId w:val="10"/>
  </w:num>
  <w:num w:numId="30">
    <w:abstractNumId w:val="25"/>
  </w:num>
  <w:num w:numId="31">
    <w:abstractNumId w:val="31"/>
  </w:num>
  <w:num w:numId="32">
    <w:abstractNumId w:val="18"/>
  </w:num>
  <w:num w:numId="33">
    <w:abstractNumId w:val="28"/>
  </w:num>
  <w:num w:numId="34">
    <w:abstractNumId w:val="30"/>
  </w:num>
  <w:num w:numId="35">
    <w:abstractNumId w:val="21"/>
  </w:num>
  <w:num w:numId="36">
    <w:abstractNumId w:val="22"/>
  </w:num>
  <w:num w:numId="37">
    <w:abstractNumId w:val="5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39"/>
    <w:rsid w:val="000074EC"/>
    <w:rsid w:val="000908FA"/>
    <w:rsid w:val="000E1E5F"/>
    <w:rsid w:val="000E1F39"/>
    <w:rsid w:val="001403E0"/>
    <w:rsid w:val="00223246"/>
    <w:rsid w:val="0040353E"/>
    <w:rsid w:val="00452A27"/>
    <w:rsid w:val="00511346"/>
    <w:rsid w:val="005270B2"/>
    <w:rsid w:val="005A40A6"/>
    <w:rsid w:val="005B267F"/>
    <w:rsid w:val="005D3213"/>
    <w:rsid w:val="006839EF"/>
    <w:rsid w:val="00691AAD"/>
    <w:rsid w:val="00732D2A"/>
    <w:rsid w:val="007A5BD6"/>
    <w:rsid w:val="007C1398"/>
    <w:rsid w:val="008929E5"/>
    <w:rsid w:val="008952D4"/>
    <w:rsid w:val="008D19EA"/>
    <w:rsid w:val="008D65F6"/>
    <w:rsid w:val="009E18B8"/>
    <w:rsid w:val="00A133D4"/>
    <w:rsid w:val="00A571CC"/>
    <w:rsid w:val="00CD26C5"/>
    <w:rsid w:val="00D173B0"/>
    <w:rsid w:val="00DC2F8B"/>
    <w:rsid w:val="00DF7BB1"/>
    <w:rsid w:val="00E02B0F"/>
    <w:rsid w:val="00E9520D"/>
    <w:rsid w:val="00EF0401"/>
    <w:rsid w:val="00F533CE"/>
    <w:rsid w:val="00F5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13"/>
  </w:style>
  <w:style w:type="paragraph" w:styleId="2">
    <w:name w:val="heading 2"/>
    <w:basedOn w:val="a"/>
    <w:link w:val="20"/>
    <w:uiPriority w:val="99"/>
    <w:qFormat/>
    <w:rsid w:val="00E02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02B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2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2B0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2B0F"/>
  </w:style>
  <w:style w:type="paragraph" w:styleId="a3">
    <w:name w:val="List Paragraph"/>
    <w:basedOn w:val="a"/>
    <w:uiPriority w:val="99"/>
    <w:qFormat/>
    <w:rsid w:val="00E02B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99"/>
    <w:qFormat/>
    <w:rsid w:val="00E0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E02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02B0F"/>
  </w:style>
  <w:style w:type="paragraph" w:customStyle="1" w:styleId="a7">
    <w:name w:val="Содержимое таблицы"/>
    <w:basedOn w:val="a"/>
    <w:uiPriority w:val="99"/>
    <w:rsid w:val="00E02B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caption"/>
    <w:basedOn w:val="a"/>
    <w:unhideWhenUsed/>
    <w:qFormat/>
    <w:rsid w:val="00E02B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9">
    <w:name w:val="Strong"/>
    <w:basedOn w:val="a0"/>
    <w:uiPriority w:val="22"/>
    <w:qFormat/>
    <w:rsid w:val="00E02B0F"/>
    <w:rPr>
      <w:b/>
      <w:bCs/>
    </w:rPr>
  </w:style>
  <w:style w:type="character" w:customStyle="1" w:styleId="c6">
    <w:name w:val="c6"/>
    <w:basedOn w:val="a0"/>
    <w:rsid w:val="00E02B0F"/>
  </w:style>
  <w:style w:type="paragraph" w:customStyle="1" w:styleId="c24">
    <w:name w:val="c24"/>
    <w:basedOn w:val="a"/>
    <w:rsid w:val="00E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E02B0F"/>
  </w:style>
  <w:style w:type="paragraph" w:customStyle="1" w:styleId="c33">
    <w:name w:val="c33"/>
    <w:basedOn w:val="a"/>
    <w:rsid w:val="00E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02B0F"/>
  </w:style>
  <w:style w:type="character" w:customStyle="1" w:styleId="c10">
    <w:name w:val="c10"/>
    <w:basedOn w:val="a0"/>
    <w:rsid w:val="00E02B0F"/>
  </w:style>
  <w:style w:type="paragraph" w:customStyle="1" w:styleId="c5">
    <w:name w:val="c5"/>
    <w:basedOn w:val="a"/>
    <w:rsid w:val="00E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2B0F"/>
  </w:style>
  <w:style w:type="paragraph" w:customStyle="1" w:styleId="c17">
    <w:name w:val="c17"/>
    <w:basedOn w:val="a"/>
    <w:rsid w:val="00E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E02B0F"/>
  </w:style>
  <w:style w:type="character" w:customStyle="1" w:styleId="apple-converted-space">
    <w:name w:val="apple-converted-space"/>
    <w:basedOn w:val="a0"/>
    <w:rsid w:val="00E02B0F"/>
  </w:style>
  <w:style w:type="character" w:customStyle="1" w:styleId="c83">
    <w:name w:val="c83"/>
    <w:basedOn w:val="a0"/>
    <w:rsid w:val="00E02B0F"/>
  </w:style>
  <w:style w:type="character" w:customStyle="1" w:styleId="c8">
    <w:name w:val="c8"/>
    <w:basedOn w:val="a0"/>
    <w:rsid w:val="00E02B0F"/>
  </w:style>
  <w:style w:type="table" w:styleId="aa">
    <w:name w:val="Table Grid"/>
    <w:basedOn w:val="a1"/>
    <w:rsid w:val="00E0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basedOn w:val="a"/>
    <w:link w:val="NoSpacingChar"/>
    <w:uiPriority w:val="99"/>
    <w:rsid w:val="00E02B0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NoSpacingChar">
    <w:name w:val="No Spacing Char"/>
    <w:link w:val="10"/>
    <w:uiPriority w:val="99"/>
    <w:locked/>
    <w:rsid w:val="00E02B0F"/>
    <w:rPr>
      <w:rFonts w:ascii="Calibri" w:eastAsia="Times New Roman" w:hAnsi="Calibri" w:cs="Calibri"/>
      <w:sz w:val="20"/>
      <w:szCs w:val="20"/>
      <w:lang w:val="en-US"/>
    </w:rPr>
  </w:style>
  <w:style w:type="character" w:styleId="ab">
    <w:name w:val="Emphasis"/>
    <w:uiPriority w:val="99"/>
    <w:qFormat/>
    <w:rsid w:val="00E02B0F"/>
    <w:rPr>
      <w:rFonts w:cs="Times New Roman"/>
      <w:i/>
      <w:iCs/>
    </w:rPr>
  </w:style>
  <w:style w:type="paragraph" w:customStyle="1" w:styleId="11">
    <w:name w:val="Заголовок1"/>
    <w:basedOn w:val="a"/>
    <w:next w:val="ac"/>
    <w:uiPriority w:val="99"/>
    <w:rsid w:val="00E02B0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uiPriority w:val="99"/>
    <w:rsid w:val="00E02B0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02B0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E02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E02B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page number"/>
    <w:uiPriority w:val="99"/>
    <w:rsid w:val="00E02B0F"/>
    <w:rPr>
      <w:rFonts w:cs="Times New Roman"/>
    </w:rPr>
  </w:style>
  <w:style w:type="character" w:styleId="af1">
    <w:name w:val="Hyperlink"/>
    <w:uiPriority w:val="99"/>
    <w:rsid w:val="00E02B0F"/>
    <w:rPr>
      <w:rFonts w:cs="Times New Roman"/>
      <w:color w:val="0000FF"/>
      <w:u w:val="single"/>
    </w:rPr>
  </w:style>
  <w:style w:type="character" w:customStyle="1" w:styleId="mw-headline">
    <w:name w:val="mw-headline"/>
    <w:uiPriority w:val="99"/>
    <w:rsid w:val="00E02B0F"/>
    <w:rPr>
      <w:rFonts w:cs="Times New Roman"/>
    </w:rPr>
  </w:style>
  <w:style w:type="character" w:customStyle="1" w:styleId="c2">
    <w:name w:val="c2"/>
    <w:uiPriority w:val="99"/>
    <w:rsid w:val="00E02B0F"/>
    <w:rPr>
      <w:rFonts w:cs="Times New Roman"/>
    </w:rPr>
  </w:style>
  <w:style w:type="paragraph" w:customStyle="1" w:styleId="c1">
    <w:name w:val="c1"/>
    <w:basedOn w:val="a"/>
    <w:uiPriority w:val="99"/>
    <w:rsid w:val="00E02B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uiPriority w:val="99"/>
    <w:rsid w:val="00E02B0F"/>
    <w:rPr>
      <w:rFonts w:cs="Times New Roman"/>
      <w:b/>
      <w:bCs/>
      <w:color w:val="888888"/>
    </w:rPr>
  </w:style>
  <w:style w:type="paragraph" w:styleId="af2">
    <w:name w:val="header"/>
    <w:basedOn w:val="a"/>
    <w:link w:val="af3"/>
    <w:uiPriority w:val="99"/>
    <w:rsid w:val="00E02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02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E02B0F"/>
    <w:rPr>
      <w:rFonts w:cs="Times New Roman"/>
    </w:rPr>
  </w:style>
  <w:style w:type="character" w:customStyle="1" w:styleId="textsmall">
    <w:name w:val="textsmall"/>
    <w:uiPriority w:val="99"/>
    <w:rsid w:val="00E02B0F"/>
    <w:rPr>
      <w:rFonts w:cs="Times New Roman"/>
    </w:rPr>
  </w:style>
  <w:style w:type="paragraph" w:customStyle="1" w:styleId="c12">
    <w:name w:val="c12"/>
    <w:basedOn w:val="a"/>
    <w:uiPriority w:val="99"/>
    <w:rsid w:val="00E0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02B0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E02B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8%D0%B7%D0%B0%D0%B9%D0%BD%D0%B5%D1%80" TargetMode="External"/><Relationship Id="rId13" Type="http://schemas.openxmlformats.org/officeDocument/2006/relationships/hyperlink" Target="http://ru.wikipedia.org/wiki/%D0%A0%D0%B5%D0%B6%D0%B8%D1%81%D1%81%D1%91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F%D0%BE%D1%8D%D1%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8%D1%80%D0%B8%D0%B6%D1%91%D1%8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0%B0%D1%80%D0%B8%D0%BA%D0%BC%D0%B0%D1%85%D0%B5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A%D1%83%D0%BB%D1%8C%D0%BF%D1%82%D0%BE%D1%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EB163-9620-472B-89E6-F605E9A9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3172</Words>
  <Characters>18086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Lenovo</cp:lastModifiedBy>
  <cp:revision>18</cp:revision>
  <dcterms:created xsi:type="dcterms:W3CDTF">2022-09-07T14:06:00Z</dcterms:created>
  <dcterms:modified xsi:type="dcterms:W3CDTF">2023-09-05T14:17:00Z</dcterms:modified>
</cp:coreProperties>
</file>